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07" w:rsidRDefault="00147EC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7275C" wp14:editId="329D9CBC">
                <wp:simplePos x="0" y="0"/>
                <wp:positionH relativeFrom="column">
                  <wp:posOffset>847725</wp:posOffset>
                </wp:positionH>
                <wp:positionV relativeFrom="paragraph">
                  <wp:posOffset>-133350</wp:posOffset>
                </wp:positionV>
                <wp:extent cx="2295525" cy="11239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239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707" w:rsidRPr="00147ECE" w:rsidRDefault="00293707" w:rsidP="00293707">
                            <w:pPr>
                              <w:jc w:val="center"/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147EC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اطلاعیه مهم و فوری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A7275C" id="Rounded Rectangle 1" o:spid="_x0000_s1026" style="position:absolute;left:0;text-align:left;margin-left:66.75pt;margin-top:-10.5pt;width:180.75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" fillcolor="red" strokecolor="#1f4d78 [1604]" strokeweight="1pt">
                <v:stroke joinstyle="miter"/>
                <v:textbox>
                  <w:txbxContent>
                    <w:p w:rsidR="00293707" w:rsidRPr="00147ECE" w:rsidRDefault="00293707" w:rsidP="00293707">
                      <w:pPr>
                        <w:jc w:val="center"/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</w:pPr>
                      <w:r w:rsidRPr="00147EC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اطلاعیه مهم و فوری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246" w:rsidRDefault="00293707">
      <w:pPr>
        <w:rPr>
          <w:rFonts w:hint="cs"/>
          <w:rtl/>
        </w:rPr>
      </w:pPr>
      <w:r>
        <w:t xml:space="preserve">   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93707" w:rsidRDefault="00293707">
      <w:pPr>
        <w:rPr>
          <w:rtl/>
        </w:rPr>
      </w:pPr>
    </w:p>
    <w:p w:rsidR="00293707" w:rsidRDefault="00293707">
      <w:pPr>
        <w:rPr>
          <w:rtl/>
        </w:rPr>
      </w:pPr>
    </w:p>
    <w:p w:rsidR="00293707" w:rsidRPr="00293707" w:rsidRDefault="00293707">
      <w:pPr>
        <w:rPr>
          <w:rFonts w:cs="B Lotus"/>
          <w:rtl/>
        </w:rPr>
      </w:pPr>
    </w:p>
    <w:p w:rsidR="00293707" w:rsidRPr="00147ECE" w:rsidRDefault="00293707" w:rsidP="00293707">
      <w:pPr>
        <w:rPr>
          <w:rFonts w:cs="B Lotus" w:hint="cs"/>
          <w:sz w:val="28"/>
          <w:szCs w:val="28"/>
          <w:rtl/>
        </w:rPr>
      </w:pPr>
      <w:r w:rsidRPr="00147ECE">
        <w:rPr>
          <w:rFonts w:cs="B Lotus" w:hint="cs"/>
          <w:sz w:val="28"/>
          <w:szCs w:val="28"/>
          <w:rtl/>
        </w:rPr>
        <w:t xml:space="preserve">به اطلاع کلیه دانشجویان متقاضی خوابگاه می رساند خوابگاه آموزشکده دختران اردبیل از تاریخ 04/02/1401 آماده پذیرش دانشجویان می باشد. لذا تاکید می گردد قبل از زمان فوق از مراجعه حضوری </w:t>
      </w:r>
      <w:r w:rsidR="006B150D">
        <w:rPr>
          <w:rFonts w:cs="B Lotus" w:hint="cs"/>
          <w:sz w:val="28"/>
          <w:szCs w:val="28"/>
          <w:rtl/>
        </w:rPr>
        <w:t xml:space="preserve"> به خوابگاه </w:t>
      </w:r>
      <w:r w:rsidRPr="00147ECE">
        <w:rPr>
          <w:rFonts w:cs="B Lotus" w:hint="cs"/>
          <w:sz w:val="28"/>
          <w:szCs w:val="28"/>
          <w:rtl/>
        </w:rPr>
        <w:t>خودداری نمایند.</w:t>
      </w:r>
      <w:bookmarkStart w:id="0" w:name="_GoBack"/>
      <w:bookmarkEnd w:id="0"/>
    </w:p>
    <w:p w:rsidR="00293707" w:rsidRPr="00147ECE" w:rsidRDefault="00293707" w:rsidP="00293707">
      <w:pPr>
        <w:rPr>
          <w:rFonts w:cs="B Lotus" w:hint="cs"/>
          <w:sz w:val="28"/>
          <w:szCs w:val="28"/>
          <w:rtl/>
        </w:rPr>
      </w:pPr>
      <w:r w:rsidRPr="00147ECE">
        <w:rPr>
          <w:rFonts w:cs="B Lotus" w:hint="cs"/>
          <w:sz w:val="28"/>
          <w:szCs w:val="28"/>
          <w:rtl/>
        </w:rPr>
        <w:t>هر گونه اطلاع رسانی در این خصوص متعاقبا اعلام خواهد شد.</w:t>
      </w:r>
    </w:p>
    <w:sectPr w:rsidR="00293707" w:rsidRPr="00147ECE" w:rsidSect="00147ECE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07"/>
    <w:rsid w:val="00147ECE"/>
    <w:rsid w:val="00293707"/>
    <w:rsid w:val="00460246"/>
    <w:rsid w:val="006B150D"/>
    <w:rsid w:val="00B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0D9272-4FEB-4526-B01A-59BE9378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2022-04-10T06:15:00Z</dcterms:created>
  <dcterms:modified xsi:type="dcterms:W3CDTF">2022-04-10T06:48:00Z</dcterms:modified>
</cp:coreProperties>
</file>